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D5" w:rsidRPr="00DC3FD5" w:rsidRDefault="00DC3FD5" w:rsidP="008559CB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ind w:left="1440" w:hanging="1440"/>
        <w:rPr>
          <w:rFonts w:asciiTheme="majorHAnsi" w:hAnsiTheme="majorHAnsi" w:cs="Arial"/>
          <w:b/>
          <w:sz w:val="16"/>
        </w:rPr>
      </w:pPr>
      <w:bookmarkStart w:id="0" w:name="_GoBack"/>
      <w:bookmarkEnd w:id="0"/>
    </w:p>
    <w:p w:rsidR="008559CB" w:rsidRDefault="0079131E" w:rsidP="004125A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ind w:left="1440" w:hanging="1440"/>
        <w:jc w:val="center"/>
        <w:rPr>
          <w:rFonts w:asciiTheme="majorHAnsi" w:hAnsiTheme="majorHAnsi" w:cs="Arial"/>
          <w:b/>
          <w:sz w:val="32"/>
        </w:rPr>
      </w:pPr>
      <w:r w:rsidRPr="00DC3FD5">
        <w:rPr>
          <w:rFonts w:ascii="Arial" w:hAnsi="Arial" w:cs="Arial"/>
          <w:b/>
          <w:noProof/>
          <w:sz w:val="6"/>
        </w:rPr>
        <w:drawing>
          <wp:anchor distT="0" distB="0" distL="114300" distR="114300" simplePos="0" relativeHeight="251658240" behindDoc="1" locked="0" layoutInCell="1" allowOverlap="1" wp14:anchorId="5456EB70" wp14:editId="25930460">
            <wp:simplePos x="0" y="0"/>
            <wp:positionH relativeFrom="column">
              <wp:posOffset>15240</wp:posOffset>
            </wp:positionH>
            <wp:positionV relativeFrom="paragraph">
              <wp:posOffset>9525</wp:posOffset>
            </wp:positionV>
            <wp:extent cx="1657350" cy="1104900"/>
            <wp:effectExtent l="133350" t="133350" r="152400" b="15240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7" t="6100" r="2865" b="3729"/>
                    <a:stretch/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52400" dist="12700" dir="2700000" algn="tl" rotWithShape="0">
                        <a:schemeClr val="bg1">
                          <a:lumMod val="50000"/>
                          <a:alpha val="40000"/>
                        </a:scheme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6AFB" w:rsidRPr="008559CB">
        <w:rPr>
          <w:rFonts w:asciiTheme="majorHAnsi" w:hAnsiTheme="majorHAnsi" w:cs="Arial"/>
          <w:b/>
          <w:sz w:val="32"/>
        </w:rPr>
        <w:t>BUILDING ADVISORY COUNC</w:t>
      </w:r>
      <w:r w:rsidR="0009070F" w:rsidRPr="008559CB">
        <w:rPr>
          <w:rFonts w:asciiTheme="majorHAnsi" w:hAnsiTheme="majorHAnsi" w:cs="Arial"/>
          <w:b/>
          <w:sz w:val="32"/>
        </w:rPr>
        <w:t>I</w:t>
      </w:r>
      <w:r w:rsidR="003B6AFB" w:rsidRPr="008559CB">
        <w:rPr>
          <w:rFonts w:asciiTheme="majorHAnsi" w:hAnsiTheme="majorHAnsi" w:cs="Arial"/>
          <w:b/>
          <w:sz w:val="32"/>
        </w:rPr>
        <w:t>L</w:t>
      </w:r>
    </w:p>
    <w:p w:rsidR="003B6AFB" w:rsidRPr="008559CB" w:rsidRDefault="003B6AFB" w:rsidP="004125A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spacing w:before="120" w:after="120"/>
        <w:ind w:left="1440" w:hanging="1440"/>
        <w:jc w:val="center"/>
        <w:rPr>
          <w:rFonts w:asciiTheme="majorHAnsi" w:hAnsiTheme="majorHAnsi"/>
          <w:b/>
          <w:sz w:val="32"/>
        </w:rPr>
      </w:pPr>
      <w:r w:rsidRPr="008559CB">
        <w:rPr>
          <w:rFonts w:asciiTheme="majorHAnsi" w:hAnsiTheme="majorHAnsi" w:cs="Arial"/>
          <w:b/>
          <w:sz w:val="32"/>
        </w:rPr>
        <w:t>AGENDA</w:t>
      </w:r>
    </w:p>
    <w:p w:rsidR="008559CB" w:rsidRPr="004125A9" w:rsidRDefault="008559CB" w:rsidP="004125A9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20"/>
        </w:tabs>
        <w:ind w:left="1440" w:hanging="1440"/>
        <w:jc w:val="center"/>
        <w:rPr>
          <w:rFonts w:asciiTheme="majorHAnsi" w:hAnsiTheme="majorHAnsi" w:cs="Arial"/>
          <w:b/>
          <w:sz w:val="32"/>
        </w:rPr>
      </w:pPr>
      <w:r>
        <w:rPr>
          <w:rFonts w:asciiTheme="majorHAnsi" w:hAnsiTheme="majorHAnsi" w:cs="Arial"/>
          <w:b/>
          <w:sz w:val="32"/>
        </w:rPr>
        <w:t xml:space="preserve">Thursday, </w:t>
      </w:r>
      <w:r w:rsidR="00A92FC4">
        <w:rPr>
          <w:rFonts w:asciiTheme="majorHAnsi" w:hAnsiTheme="majorHAnsi" w:cs="Arial"/>
          <w:b/>
          <w:sz w:val="32"/>
        </w:rPr>
        <w:t>May 30, 2019</w:t>
      </w:r>
      <w:r w:rsidR="004125A9">
        <w:rPr>
          <w:rFonts w:asciiTheme="majorHAnsi" w:hAnsiTheme="majorHAnsi" w:cs="Arial"/>
          <w:b/>
          <w:sz w:val="32"/>
        </w:rPr>
        <w:t xml:space="preserve">, </w:t>
      </w:r>
      <w:r w:rsidR="00A92FC4">
        <w:rPr>
          <w:rFonts w:asciiTheme="majorHAnsi" w:hAnsiTheme="majorHAnsi" w:cs="Arial"/>
          <w:b/>
          <w:sz w:val="32"/>
        </w:rPr>
        <w:t>11:45 AM</w:t>
      </w:r>
    </w:p>
    <w:p w:rsidR="00701D46" w:rsidRDefault="00A92FC4" w:rsidP="004125A9">
      <w:pPr>
        <w:jc w:val="center"/>
        <w:rPr>
          <w:rFonts w:asciiTheme="majorHAnsi" w:hAnsiTheme="majorHAnsi" w:cs="Arial"/>
          <w:b/>
          <w:sz w:val="32"/>
          <w:szCs w:val="20"/>
        </w:rPr>
      </w:pPr>
      <w:r>
        <w:rPr>
          <w:rFonts w:asciiTheme="majorHAnsi" w:hAnsiTheme="majorHAnsi" w:cs="Arial"/>
          <w:b/>
          <w:sz w:val="32"/>
          <w:szCs w:val="20"/>
        </w:rPr>
        <w:t>Legislative</w:t>
      </w:r>
      <w:r w:rsidR="00460989">
        <w:rPr>
          <w:rFonts w:asciiTheme="majorHAnsi" w:hAnsiTheme="majorHAnsi" w:cs="Arial"/>
          <w:b/>
          <w:sz w:val="32"/>
          <w:szCs w:val="20"/>
        </w:rPr>
        <w:t xml:space="preserve"> </w:t>
      </w:r>
      <w:r w:rsidR="00875FFD">
        <w:rPr>
          <w:rFonts w:asciiTheme="majorHAnsi" w:hAnsiTheme="majorHAnsi" w:cs="Arial"/>
          <w:b/>
          <w:sz w:val="32"/>
          <w:szCs w:val="20"/>
        </w:rPr>
        <w:t>Conference</w:t>
      </w:r>
      <w:r w:rsidR="00460989">
        <w:rPr>
          <w:rFonts w:asciiTheme="majorHAnsi" w:hAnsiTheme="majorHAnsi" w:cs="Arial"/>
          <w:b/>
          <w:sz w:val="32"/>
          <w:szCs w:val="20"/>
        </w:rPr>
        <w:t xml:space="preserve"> Room</w:t>
      </w:r>
    </w:p>
    <w:p w:rsidR="003B6AFB" w:rsidRDefault="00A92FC4" w:rsidP="00443763">
      <w:pPr>
        <w:jc w:val="center"/>
        <w:rPr>
          <w:rFonts w:asciiTheme="majorHAnsi" w:hAnsiTheme="majorHAnsi" w:cs="Arial"/>
          <w:sz w:val="32"/>
          <w:szCs w:val="20"/>
        </w:rPr>
      </w:pPr>
      <w:r>
        <w:rPr>
          <w:rFonts w:asciiTheme="majorHAnsi" w:hAnsiTheme="majorHAnsi" w:cs="Arial"/>
          <w:b/>
          <w:sz w:val="32"/>
          <w:szCs w:val="20"/>
        </w:rPr>
        <w:t>San Juan</w:t>
      </w:r>
      <w:r w:rsidR="000A440C">
        <w:rPr>
          <w:rFonts w:asciiTheme="majorHAnsi" w:hAnsiTheme="majorHAnsi" w:cs="Arial"/>
          <w:b/>
          <w:sz w:val="32"/>
          <w:szCs w:val="20"/>
        </w:rPr>
        <w:t xml:space="preserve"> Island</w:t>
      </w:r>
    </w:p>
    <w:p w:rsidR="0079131E" w:rsidRDefault="0079131E" w:rsidP="00443763">
      <w:pPr>
        <w:jc w:val="center"/>
        <w:rPr>
          <w:rFonts w:asciiTheme="majorHAnsi" w:hAnsiTheme="majorHAnsi" w:cs="Arial"/>
          <w:sz w:val="32"/>
          <w:szCs w:val="20"/>
        </w:rPr>
      </w:pPr>
    </w:p>
    <w:p w:rsidR="0079131E" w:rsidRPr="00B72F26" w:rsidRDefault="0079131E" w:rsidP="00443763">
      <w:pPr>
        <w:jc w:val="center"/>
        <w:rPr>
          <w:rFonts w:asciiTheme="majorHAnsi" w:hAnsiTheme="majorHAnsi" w:cs="Arial"/>
          <w:sz w:val="32"/>
          <w:szCs w:val="20"/>
        </w:rPr>
      </w:pPr>
    </w:p>
    <w:tbl>
      <w:tblPr>
        <w:tblW w:w="4804" w:type="pct"/>
        <w:tblBorders>
          <w:top w:val="single" w:sz="18" w:space="0" w:color="808080"/>
          <w:bottom w:val="single" w:sz="18" w:space="0" w:color="808080"/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1530"/>
        <w:gridCol w:w="7740"/>
      </w:tblGrid>
      <w:tr w:rsidR="00386782" w:rsidRPr="00B72F26" w:rsidTr="000A440C">
        <w:trPr>
          <w:trHeight w:val="1107"/>
        </w:trPr>
        <w:tc>
          <w:tcPr>
            <w:tcW w:w="825" w:type="pct"/>
            <w:shd w:val="clear" w:color="auto" w:fill="E0E0E0"/>
          </w:tcPr>
          <w:p w:rsidR="00386782" w:rsidRPr="00B72F26" w:rsidRDefault="00722BB1" w:rsidP="002B531C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>
              <w:rPr>
                <w:rFonts w:asciiTheme="majorHAnsi" w:hAnsiTheme="majorHAnsi"/>
                <w:b/>
                <w:sz w:val="22"/>
                <w:szCs w:val="20"/>
              </w:rPr>
              <w:t>1:00 P</w:t>
            </w:r>
            <w:r w:rsidR="00386782" w:rsidRPr="00B72F26">
              <w:rPr>
                <w:rFonts w:asciiTheme="majorHAnsi" w:hAnsiTheme="majorHAnsi"/>
                <w:b/>
                <w:sz w:val="22"/>
                <w:szCs w:val="20"/>
              </w:rPr>
              <w:t>M</w:t>
            </w:r>
          </w:p>
        </w:tc>
        <w:tc>
          <w:tcPr>
            <w:tcW w:w="4175" w:type="pct"/>
            <w:shd w:val="clear" w:color="auto" w:fill="auto"/>
          </w:tcPr>
          <w:p w:rsidR="00386782" w:rsidRPr="00875FFD" w:rsidRDefault="00386782" w:rsidP="001F6389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 xml:space="preserve">CALL TO ORDER </w:t>
            </w:r>
          </w:p>
          <w:p w:rsidR="00B72F26" w:rsidRPr="00875FFD" w:rsidRDefault="00B72F26" w:rsidP="001F6389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ADMINISTRATIVE MATTERS</w:t>
            </w:r>
          </w:p>
          <w:p w:rsidR="00386782" w:rsidRPr="000A440C" w:rsidRDefault="00C5065E" w:rsidP="00A92FC4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Approval of Minutes from </w:t>
            </w:r>
            <w:r w:rsidR="00A92FC4">
              <w:rPr>
                <w:rFonts w:asciiTheme="majorHAnsi" w:hAnsiTheme="majorHAnsi" w:cs="Arial"/>
                <w:sz w:val="24"/>
                <w:szCs w:val="24"/>
              </w:rPr>
              <w:t>October 25</w:t>
            </w:r>
            <w:r w:rsidR="000A440C">
              <w:rPr>
                <w:rFonts w:asciiTheme="majorHAnsi" w:hAnsiTheme="majorHAnsi" w:cs="Arial"/>
                <w:sz w:val="24"/>
                <w:szCs w:val="24"/>
              </w:rPr>
              <w:t>, 2018</w:t>
            </w: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386782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CITIZENS’ ACCESS TIME</w:t>
            </w:r>
          </w:p>
          <w:p w:rsidR="00B72F26" w:rsidRPr="00875FFD" w:rsidRDefault="00B72F26" w:rsidP="00875FFD">
            <w:pPr>
              <w:pStyle w:val="PlainTex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1F6389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pStyle w:val="PlainText"/>
              <w:rPr>
                <w:rFonts w:asciiTheme="majorHAnsi" w:hAnsiTheme="majorHAnsi"/>
                <w:b/>
                <w:sz w:val="24"/>
                <w:szCs w:val="24"/>
              </w:rPr>
            </w:pPr>
            <w:r w:rsidRPr="00875FFD">
              <w:rPr>
                <w:rFonts w:asciiTheme="majorHAnsi" w:hAnsiTheme="majorHAnsi"/>
                <w:b/>
                <w:sz w:val="24"/>
                <w:szCs w:val="24"/>
              </w:rPr>
              <w:t>CHAIR COMMENTS</w:t>
            </w:r>
          </w:p>
          <w:p w:rsidR="00B72F26" w:rsidRPr="00875FFD" w:rsidRDefault="00B72F26" w:rsidP="00875FFD">
            <w:pPr>
              <w:rPr>
                <w:rFonts w:asciiTheme="majorHAnsi" w:hAnsiTheme="majorHAnsi"/>
                <w:b/>
              </w:rPr>
            </w:pP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1F6389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COUNTY COUNCIL LIAISON COMMENTS</w:t>
            </w:r>
          </w:p>
          <w:p w:rsidR="003C4154" w:rsidRPr="00875FFD" w:rsidRDefault="003C4154" w:rsidP="00875FFD">
            <w:pPr>
              <w:rPr>
                <w:rFonts w:asciiTheme="majorHAnsi" w:hAnsiTheme="majorHAnsi"/>
              </w:rPr>
            </w:pPr>
          </w:p>
        </w:tc>
      </w:tr>
      <w:tr w:rsidR="00875FFD" w:rsidRPr="00B72F26" w:rsidTr="000A440C">
        <w:trPr>
          <w:trHeight w:val="710"/>
        </w:trPr>
        <w:tc>
          <w:tcPr>
            <w:tcW w:w="825" w:type="pct"/>
            <w:shd w:val="clear" w:color="auto" w:fill="E0E0E0"/>
          </w:tcPr>
          <w:p w:rsidR="00875FFD" w:rsidRPr="00B72F26" w:rsidRDefault="00875FFD" w:rsidP="001F6389">
            <w:pPr>
              <w:ind w:firstLine="90"/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STAFF COMMENTS</w:t>
            </w:r>
          </w:p>
          <w:p w:rsidR="00875FFD" w:rsidRPr="00A92FC4" w:rsidRDefault="00A92FC4" w:rsidP="00C5065E">
            <w:pPr>
              <w:pStyle w:val="ListParagraph"/>
              <w:numPr>
                <w:ilvl w:val="0"/>
                <w:numId w:val="11"/>
              </w:numPr>
              <w:ind w:left="969"/>
              <w:rPr>
                <w:rFonts w:asciiTheme="majorHAnsi" w:hAnsiTheme="majorHAnsi"/>
              </w:rPr>
            </w:pPr>
            <w:r w:rsidRPr="00A92FC4">
              <w:rPr>
                <w:rFonts w:asciiTheme="majorHAnsi" w:hAnsiTheme="majorHAnsi"/>
              </w:rPr>
              <w:t>New Permitting Software – SmartGOV, Erika Shook, DCD Director</w:t>
            </w: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B72F26">
            <w:pPr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175" w:type="pct"/>
            <w:shd w:val="clear" w:color="auto" w:fill="auto"/>
          </w:tcPr>
          <w:p w:rsidR="00386782" w:rsidRPr="00875FFD" w:rsidRDefault="00B72F26" w:rsidP="00B72F26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OLD BUSINESS</w:t>
            </w:r>
          </w:p>
          <w:p w:rsidR="00716541" w:rsidRPr="00875FFD" w:rsidRDefault="000A440C" w:rsidP="00A92FC4">
            <w:pPr>
              <w:pStyle w:val="ListParagraph"/>
              <w:numPr>
                <w:ilvl w:val="0"/>
                <w:numId w:val="8"/>
              </w:numPr>
              <w:spacing w:after="240"/>
              <w:ind w:left="972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Tiny Houses – </w:t>
            </w:r>
            <w:r w:rsidR="00A92FC4">
              <w:rPr>
                <w:rFonts w:asciiTheme="majorHAnsi" w:hAnsiTheme="majorHAnsi" w:cs="Arial"/>
                <w:sz w:val="24"/>
                <w:szCs w:val="24"/>
              </w:rPr>
              <w:t>new regulations</w:t>
            </w:r>
            <w:r w:rsidR="00036149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="00A92FC4">
              <w:rPr>
                <w:rFonts w:asciiTheme="majorHAnsi" w:hAnsiTheme="majorHAnsi" w:cs="Arial"/>
                <w:sz w:val="24"/>
                <w:szCs w:val="24"/>
              </w:rPr>
              <w:t>Richard Russell</w:t>
            </w:r>
          </w:p>
        </w:tc>
      </w:tr>
      <w:tr w:rsidR="00B72F26" w:rsidRPr="00B72F26" w:rsidTr="0079131E">
        <w:tc>
          <w:tcPr>
            <w:tcW w:w="825" w:type="pct"/>
            <w:shd w:val="clear" w:color="auto" w:fill="E0E0E0"/>
          </w:tcPr>
          <w:p w:rsidR="00B72F26" w:rsidRPr="00B72F26" w:rsidRDefault="00B72F26" w:rsidP="001F6389">
            <w:pPr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>NEW BUSINESS</w:t>
            </w:r>
          </w:p>
          <w:p w:rsidR="00B72F26" w:rsidRPr="00261BF9" w:rsidRDefault="00A92FC4" w:rsidP="00FC1547">
            <w:pPr>
              <w:pStyle w:val="ListParagraph"/>
              <w:numPr>
                <w:ilvl w:val="0"/>
                <w:numId w:val="12"/>
              </w:numPr>
              <w:ind w:left="97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Building Official search</w:t>
            </w:r>
          </w:p>
        </w:tc>
      </w:tr>
      <w:tr w:rsidR="00386782" w:rsidRPr="00B72F26" w:rsidTr="0079131E">
        <w:tc>
          <w:tcPr>
            <w:tcW w:w="825" w:type="pct"/>
            <w:shd w:val="clear" w:color="auto" w:fill="E0E0E0"/>
          </w:tcPr>
          <w:p w:rsidR="00386782" w:rsidRPr="00B72F26" w:rsidRDefault="00386782" w:rsidP="00B72F26">
            <w:pPr>
              <w:rPr>
                <w:rFonts w:asciiTheme="majorHAnsi" w:hAnsiTheme="majorHAnsi"/>
                <w:b/>
                <w:sz w:val="22"/>
                <w:szCs w:val="20"/>
              </w:rPr>
            </w:pPr>
            <w:r w:rsidRPr="00B72F26">
              <w:rPr>
                <w:rFonts w:asciiTheme="majorHAnsi" w:hAnsiTheme="majorHAnsi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  <w:b/>
              </w:rPr>
            </w:pPr>
            <w:r w:rsidRPr="00875FFD">
              <w:rPr>
                <w:rFonts w:asciiTheme="majorHAnsi" w:hAnsiTheme="majorHAnsi"/>
                <w:b/>
              </w:rPr>
              <w:t xml:space="preserve">GENERAL COMENTS FROM </w:t>
            </w:r>
            <w:r w:rsidR="000A440C">
              <w:rPr>
                <w:rFonts w:asciiTheme="majorHAnsi" w:hAnsiTheme="majorHAnsi"/>
                <w:b/>
              </w:rPr>
              <w:t>BAC</w:t>
            </w:r>
            <w:r w:rsidRPr="00875FFD">
              <w:rPr>
                <w:rFonts w:asciiTheme="majorHAnsi" w:hAnsiTheme="majorHAnsi"/>
                <w:b/>
              </w:rPr>
              <w:t xml:space="preserve"> MEMBERS</w:t>
            </w:r>
          </w:p>
          <w:p w:rsidR="00B72F26" w:rsidRPr="00875FFD" w:rsidRDefault="00B72F26" w:rsidP="00875FFD">
            <w:pPr>
              <w:rPr>
                <w:rFonts w:asciiTheme="majorHAnsi" w:hAnsiTheme="majorHAnsi"/>
                <w:b/>
              </w:rPr>
            </w:pPr>
          </w:p>
        </w:tc>
      </w:tr>
      <w:tr w:rsidR="00875FFD" w:rsidRPr="00B72F26" w:rsidTr="0079131E">
        <w:tc>
          <w:tcPr>
            <w:tcW w:w="825" w:type="pct"/>
            <w:shd w:val="clear" w:color="auto" w:fill="E0E0E0"/>
          </w:tcPr>
          <w:p w:rsidR="00875FFD" w:rsidRPr="00B72F26" w:rsidRDefault="00875FFD" w:rsidP="00B72F26">
            <w:pPr>
              <w:rPr>
                <w:rFonts w:asciiTheme="majorHAnsi" w:hAnsiTheme="majorHAnsi"/>
                <w:b/>
                <w:sz w:val="22"/>
                <w:szCs w:val="20"/>
              </w:rPr>
            </w:pPr>
          </w:p>
        </w:tc>
        <w:tc>
          <w:tcPr>
            <w:tcW w:w="4175" w:type="pct"/>
            <w:shd w:val="clear" w:color="auto" w:fill="auto"/>
          </w:tcPr>
          <w:p w:rsidR="00875FFD" w:rsidRPr="00875FFD" w:rsidRDefault="00875FFD" w:rsidP="00875FF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ADJOURN </w:t>
            </w:r>
          </w:p>
          <w:p w:rsidR="00875FFD" w:rsidRPr="00875FFD" w:rsidRDefault="00875FFD" w:rsidP="001F6389">
            <w:pPr>
              <w:rPr>
                <w:rFonts w:asciiTheme="majorHAnsi" w:hAnsiTheme="majorHAnsi"/>
                <w:b/>
              </w:rPr>
            </w:pPr>
          </w:p>
        </w:tc>
      </w:tr>
    </w:tbl>
    <w:p w:rsidR="00261BF9" w:rsidRPr="00261BF9" w:rsidRDefault="00261BF9" w:rsidP="00261BF9">
      <w:pPr>
        <w:tabs>
          <w:tab w:val="left" w:pos="270"/>
        </w:tabs>
        <w:spacing w:after="240"/>
        <w:ind w:right="288"/>
        <w:rPr>
          <w:rFonts w:asciiTheme="majorHAnsi" w:hAnsiTheme="majorHAnsi" w:cs="Calibri"/>
        </w:rPr>
      </w:pPr>
      <w:r w:rsidRPr="00261BF9">
        <w:rPr>
          <w:rFonts w:asciiTheme="majorHAnsi" w:hAnsiTheme="majorHAnsi" w:cs="Arial"/>
          <w:color w:val="000000"/>
        </w:rPr>
        <w:t>This agenda is subject to change. Discussion items may be added at the discretion of the Council Chair.</w:t>
      </w:r>
    </w:p>
    <w:p w:rsidR="00C5065E" w:rsidRPr="00261BF9" w:rsidRDefault="00C5065E" w:rsidP="00C5065E">
      <w:pPr>
        <w:pStyle w:val="Heading5"/>
        <w:ind w:right="18"/>
        <w:jc w:val="left"/>
        <w:rPr>
          <w:rFonts w:asciiTheme="majorHAnsi" w:hAnsiTheme="majorHAnsi" w:cs="Arial"/>
          <w:sz w:val="24"/>
          <w:szCs w:val="20"/>
        </w:rPr>
      </w:pP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The </w:t>
      </w:r>
      <w:r w:rsidRPr="00261BF9">
        <w:rPr>
          <w:rFonts w:asciiTheme="majorHAnsi" w:hAnsiTheme="majorHAnsi" w:cs="Calibri"/>
          <w:bCs/>
          <w:iCs/>
          <w:caps w:val="0"/>
          <w:sz w:val="24"/>
          <w:szCs w:val="28"/>
        </w:rPr>
        <w:t>next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 </w:t>
      </w:r>
      <w:r w:rsidR="000A440C">
        <w:rPr>
          <w:rFonts w:asciiTheme="majorHAnsi" w:hAnsiTheme="majorHAnsi" w:cs="Calibri"/>
          <w:caps w:val="0"/>
          <w:sz w:val="24"/>
          <w:szCs w:val="28"/>
        </w:rPr>
        <w:t xml:space="preserve">regularly 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scheduled meeting </w:t>
      </w:r>
      <w:r w:rsidR="000A440C">
        <w:rPr>
          <w:rFonts w:asciiTheme="majorHAnsi" w:hAnsiTheme="majorHAnsi" w:cs="Calibri"/>
          <w:caps w:val="0"/>
          <w:sz w:val="24"/>
          <w:szCs w:val="28"/>
        </w:rPr>
        <w:t>is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 </w:t>
      </w:r>
      <w:r w:rsidR="008E4EB0">
        <w:rPr>
          <w:rFonts w:asciiTheme="majorHAnsi" w:hAnsiTheme="majorHAnsi" w:cs="Calibri"/>
          <w:b/>
          <w:sz w:val="24"/>
          <w:szCs w:val="28"/>
        </w:rPr>
        <w:t xml:space="preserve">Thursday, </w:t>
      </w:r>
      <w:r w:rsidR="00A92FC4">
        <w:rPr>
          <w:rFonts w:asciiTheme="majorHAnsi" w:hAnsiTheme="majorHAnsi" w:cs="Calibri"/>
          <w:b/>
          <w:sz w:val="24"/>
          <w:szCs w:val="28"/>
        </w:rPr>
        <w:t>June 27, 2019</w:t>
      </w:r>
      <w:r w:rsidRPr="00261BF9">
        <w:rPr>
          <w:rFonts w:asciiTheme="majorHAnsi" w:hAnsiTheme="majorHAnsi" w:cs="Calibri"/>
          <w:b/>
          <w:sz w:val="24"/>
          <w:szCs w:val="28"/>
        </w:rPr>
        <w:t xml:space="preserve"> </w:t>
      </w:r>
      <w:r w:rsidRPr="00261BF9">
        <w:rPr>
          <w:rFonts w:asciiTheme="majorHAnsi" w:hAnsiTheme="majorHAnsi" w:cs="Calibri"/>
          <w:caps w:val="0"/>
          <w:sz w:val="24"/>
          <w:szCs w:val="28"/>
        </w:rPr>
        <w:t xml:space="preserve">at </w:t>
      </w:r>
      <w:r w:rsidRPr="00261BF9">
        <w:rPr>
          <w:rFonts w:asciiTheme="majorHAnsi" w:hAnsiTheme="majorHAnsi" w:cs="Arial"/>
          <w:b/>
          <w:sz w:val="24"/>
        </w:rPr>
        <w:t xml:space="preserve">11:45 AM </w:t>
      </w:r>
      <w:r w:rsidRPr="00261BF9">
        <w:rPr>
          <w:rFonts w:asciiTheme="majorHAnsi" w:hAnsiTheme="majorHAnsi" w:cs="Arial"/>
          <w:caps w:val="0"/>
          <w:sz w:val="24"/>
        </w:rPr>
        <w:t>in the</w:t>
      </w:r>
      <w:r w:rsidRPr="00261BF9">
        <w:rPr>
          <w:rFonts w:asciiTheme="majorHAnsi" w:hAnsiTheme="majorHAnsi" w:cs="Arial"/>
          <w:sz w:val="24"/>
        </w:rPr>
        <w:t xml:space="preserve"> </w:t>
      </w:r>
      <w:r w:rsidRPr="00261BF9">
        <w:rPr>
          <w:rFonts w:asciiTheme="majorHAnsi" w:hAnsiTheme="majorHAnsi" w:cs="Arial"/>
          <w:b/>
          <w:sz w:val="24"/>
          <w:szCs w:val="20"/>
        </w:rPr>
        <w:t>Legislative Conference Room,</w:t>
      </w:r>
      <w:r w:rsidR="00FC1547">
        <w:rPr>
          <w:rFonts w:asciiTheme="majorHAnsi" w:hAnsiTheme="majorHAnsi" w:cs="Arial"/>
          <w:b/>
          <w:sz w:val="24"/>
          <w:szCs w:val="20"/>
        </w:rPr>
        <w:t xml:space="preserve"> 55 second st,</w:t>
      </w:r>
      <w:r w:rsidRPr="00261BF9">
        <w:rPr>
          <w:rFonts w:asciiTheme="majorHAnsi" w:hAnsiTheme="majorHAnsi" w:cs="Arial"/>
          <w:b/>
          <w:sz w:val="24"/>
          <w:szCs w:val="20"/>
        </w:rPr>
        <w:t xml:space="preserve"> Friday Harbor.</w:t>
      </w:r>
    </w:p>
    <w:sectPr w:rsidR="00C5065E" w:rsidRPr="00261BF9" w:rsidSect="00762D8D">
      <w:headerReference w:type="even" r:id="rId8"/>
      <w:pgSz w:w="12240" w:h="15840"/>
      <w:pgMar w:top="990" w:right="1296" w:bottom="810" w:left="129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EB0" w:rsidRDefault="008E4EB0" w:rsidP="008E4EB0">
      <w:r>
        <w:separator/>
      </w:r>
    </w:p>
  </w:endnote>
  <w:endnote w:type="continuationSeparator" w:id="0">
    <w:p w:rsidR="008E4EB0" w:rsidRDefault="008E4EB0" w:rsidP="008E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EB0" w:rsidRDefault="008E4EB0" w:rsidP="008E4EB0">
      <w:r>
        <w:separator/>
      </w:r>
    </w:p>
  </w:footnote>
  <w:footnote w:type="continuationSeparator" w:id="0">
    <w:p w:rsidR="008E4EB0" w:rsidRDefault="008E4EB0" w:rsidP="008E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4EB0" w:rsidRDefault="008A77B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608.55pt;height:71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MEETING CANCE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13E7A"/>
    <w:multiLevelType w:val="hybridMultilevel"/>
    <w:tmpl w:val="B64882F4"/>
    <w:lvl w:ilvl="0" w:tplc="4B008F16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0D4F44"/>
    <w:multiLevelType w:val="hybridMultilevel"/>
    <w:tmpl w:val="5302D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B64"/>
    <w:multiLevelType w:val="hybridMultilevel"/>
    <w:tmpl w:val="A7F630DE"/>
    <w:lvl w:ilvl="0" w:tplc="1EC0171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1E0732"/>
    <w:multiLevelType w:val="hybridMultilevel"/>
    <w:tmpl w:val="8C7AC4B8"/>
    <w:lvl w:ilvl="0" w:tplc="404629B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3A6872"/>
    <w:multiLevelType w:val="hybridMultilevel"/>
    <w:tmpl w:val="5FFC9BCE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 w15:restartNumberingAfterBreak="0">
    <w:nsid w:val="3B1267EC"/>
    <w:multiLevelType w:val="hybridMultilevel"/>
    <w:tmpl w:val="63AE657E"/>
    <w:lvl w:ilvl="0" w:tplc="16064CF4">
      <w:start w:val="1"/>
      <w:numFmt w:val="lowerLetter"/>
      <w:lvlText w:val="%1."/>
      <w:lvlJc w:val="left"/>
      <w:pPr>
        <w:ind w:left="1440" w:hanging="360"/>
      </w:pPr>
      <w:rPr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B07756"/>
    <w:multiLevelType w:val="hybridMultilevel"/>
    <w:tmpl w:val="E2546CC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4E4819"/>
    <w:multiLevelType w:val="hybridMultilevel"/>
    <w:tmpl w:val="D9589D30"/>
    <w:lvl w:ilvl="0" w:tplc="9B6E53E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F82734"/>
    <w:multiLevelType w:val="hybridMultilevel"/>
    <w:tmpl w:val="4E2A0102"/>
    <w:lvl w:ilvl="0" w:tplc="0409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4215B"/>
    <w:multiLevelType w:val="hybridMultilevel"/>
    <w:tmpl w:val="FBE89FD8"/>
    <w:lvl w:ilvl="0" w:tplc="08B0A90E">
      <w:start w:val="1"/>
      <w:numFmt w:val="decimal"/>
      <w:lvlText w:val="%1."/>
      <w:lvlJc w:val="left"/>
      <w:pPr>
        <w:ind w:left="1176" w:hanging="8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76A18"/>
    <w:multiLevelType w:val="hybridMultilevel"/>
    <w:tmpl w:val="DEF053A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6E4927"/>
    <w:multiLevelType w:val="hybridMultilevel"/>
    <w:tmpl w:val="B01A8C0C"/>
    <w:lvl w:ilvl="0" w:tplc="6B5C37EC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9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AFB"/>
    <w:rsid w:val="00036149"/>
    <w:rsid w:val="00054767"/>
    <w:rsid w:val="0007484C"/>
    <w:rsid w:val="0009070F"/>
    <w:rsid w:val="000A440C"/>
    <w:rsid w:val="000D087F"/>
    <w:rsid w:val="001100CC"/>
    <w:rsid w:val="001A2D87"/>
    <w:rsid w:val="00261BF9"/>
    <w:rsid w:val="002833E3"/>
    <w:rsid w:val="002B531C"/>
    <w:rsid w:val="002C79CE"/>
    <w:rsid w:val="00354140"/>
    <w:rsid w:val="00386782"/>
    <w:rsid w:val="003B6AFB"/>
    <w:rsid w:val="003C4154"/>
    <w:rsid w:val="004125A9"/>
    <w:rsid w:val="00433B72"/>
    <w:rsid w:val="00443763"/>
    <w:rsid w:val="00460989"/>
    <w:rsid w:val="004660CF"/>
    <w:rsid w:val="004E2C98"/>
    <w:rsid w:val="004E3DAF"/>
    <w:rsid w:val="00504873"/>
    <w:rsid w:val="005334FE"/>
    <w:rsid w:val="00595052"/>
    <w:rsid w:val="00687058"/>
    <w:rsid w:val="006C0411"/>
    <w:rsid w:val="00701D46"/>
    <w:rsid w:val="00716541"/>
    <w:rsid w:val="007212FE"/>
    <w:rsid w:val="00722BB1"/>
    <w:rsid w:val="00762D8D"/>
    <w:rsid w:val="00764E1C"/>
    <w:rsid w:val="0079131E"/>
    <w:rsid w:val="007B03C7"/>
    <w:rsid w:val="007B04A8"/>
    <w:rsid w:val="008559CB"/>
    <w:rsid w:val="00875FFD"/>
    <w:rsid w:val="00885D00"/>
    <w:rsid w:val="008A77B3"/>
    <w:rsid w:val="008D3B69"/>
    <w:rsid w:val="008E4EB0"/>
    <w:rsid w:val="009B1E9D"/>
    <w:rsid w:val="00A04F3D"/>
    <w:rsid w:val="00A13295"/>
    <w:rsid w:val="00A92FC4"/>
    <w:rsid w:val="00AD1359"/>
    <w:rsid w:val="00B02512"/>
    <w:rsid w:val="00B72F26"/>
    <w:rsid w:val="00B7319B"/>
    <w:rsid w:val="00C37003"/>
    <w:rsid w:val="00C5065E"/>
    <w:rsid w:val="00C867DD"/>
    <w:rsid w:val="00CE345B"/>
    <w:rsid w:val="00DC3FD5"/>
    <w:rsid w:val="00FA00C5"/>
    <w:rsid w:val="00FC15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803C7AAF-28DE-4A3D-812E-937E87B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AFB"/>
  </w:style>
  <w:style w:type="paragraph" w:styleId="Heading5">
    <w:name w:val="heading 5"/>
    <w:basedOn w:val="Normal"/>
    <w:next w:val="Normal"/>
    <w:link w:val="Heading5Char"/>
    <w:qFormat/>
    <w:rsid w:val="00B72F26"/>
    <w:pPr>
      <w:jc w:val="right"/>
      <w:outlineLvl w:val="4"/>
    </w:pPr>
    <w:rPr>
      <w:rFonts w:ascii="Tahoma" w:eastAsia="Times New Roman" w:hAnsi="Tahoma" w:cs="Times New Roman"/>
      <w:caps/>
      <w:spacing w:val="4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6AF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86782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782"/>
    <w:rPr>
      <w:rFonts w:ascii="Calibri" w:eastAsia="Calibri" w:hAnsi="Calibri" w:cs="Times New Roman"/>
      <w:sz w:val="22"/>
      <w:szCs w:val="21"/>
    </w:rPr>
  </w:style>
  <w:style w:type="character" w:customStyle="1" w:styleId="Heading5Char">
    <w:name w:val="Heading 5 Char"/>
    <w:basedOn w:val="DefaultParagraphFont"/>
    <w:link w:val="Heading5"/>
    <w:rsid w:val="00B72F26"/>
    <w:rPr>
      <w:rFonts w:ascii="Tahoma" w:eastAsia="Times New Roman" w:hAnsi="Tahoma" w:cs="Times New Roman"/>
      <w:caps/>
      <w:spacing w:val="4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31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1654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4E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EB0"/>
  </w:style>
  <w:style w:type="paragraph" w:styleId="Footer">
    <w:name w:val="footer"/>
    <w:basedOn w:val="Normal"/>
    <w:link w:val="FooterChar"/>
    <w:uiPriority w:val="99"/>
    <w:unhideWhenUsed/>
    <w:rsid w:val="008E4E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Soundhouse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cp:lastModifiedBy>Sue Kollet</cp:lastModifiedBy>
  <cp:revision>2</cp:revision>
  <cp:lastPrinted>2016-11-17T19:30:00Z</cp:lastPrinted>
  <dcterms:created xsi:type="dcterms:W3CDTF">2019-05-23T19:44:00Z</dcterms:created>
  <dcterms:modified xsi:type="dcterms:W3CDTF">2019-05-23T19:44:00Z</dcterms:modified>
</cp:coreProperties>
</file>